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0B0" w:rsidRDefault="00ED60B0" w:rsidP="00ED60B0">
      <w:pPr>
        <w:pStyle w:val="paragraph"/>
        <w:spacing w:before="0" w:beforeAutospacing="0" w:after="0" w:afterAutospacing="0"/>
        <w:jc w:val="center"/>
        <w:textAlignment w:val="baseline"/>
        <w:rPr>
          <w:rFonts w:ascii="Segoe UI" w:hAnsi="Segoe UI" w:cs="Segoe UI"/>
          <w:sz w:val="12"/>
          <w:szCs w:val="12"/>
        </w:rPr>
      </w:pPr>
      <w:r>
        <w:rPr>
          <w:rStyle w:val="normaltextrun"/>
          <w:rFonts w:ascii="Arial" w:hAnsi="Arial" w:cs="Arial"/>
          <w:b/>
          <w:bCs/>
        </w:rPr>
        <w:t>GESTALT TERAPİSTİ</w:t>
      </w:r>
      <w:r>
        <w:rPr>
          <w:rStyle w:val="eop"/>
          <w:rFonts w:ascii="Arial" w:hAnsi="Arial" w:cs="Arial"/>
        </w:rPr>
        <w:t> </w:t>
      </w:r>
    </w:p>
    <w:p w:rsidR="00ED60B0" w:rsidRDefault="00ED60B0" w:rsidP="00ED60B0">
      <w:pPr>
        <w:pStyle w:val="paragraph"/>
        <w:spacing w:before="0" w:beforeAutospacing="0" w:after="0" w:afterAutospacing="0"/>
        <w:jc w:val="center"/>
        <w:textAlignment w:val="baseline"/>
        <w:rPr>
          <w:rFonts w:ascii="Segoe UI" w:hAnsi="Segoe UI" w:cs="Segoe UI"/>
          <w:sz w:val="12"/>
          <w:szCs w:val="12"/>
        </w:rPr>
      </w:pPr>
      <w:r>
        <w:rPr>
          <w:rStyle w:val="normaltextrun"/>
          <w:rFonts w:ascii="Arial" w:hAnsi="Arial" w:cs="Arial"/>
          <w:b/>
          <w:bCs/>
        </w:rPr>
        <w:t>THE GESTALT THERAPIST</w:t>
      </w:r>
      <w:r>
        <w:rPr>
          <w:rStyle w:val="eop"/>
          <w:rFonts w:ascii="Arial" w:hAnsi="Arial" w:cs="Arial"/>
        </w:rPr>
        <w:t> </w:t>
      </w:r>
    </w:p>
    <w:p w:rsidR="00ED60B0" w:rsidRDefault="00ED60B0" w:rsidP="00ED60B0">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b/>
          <w:bCs/>
        </w:rPr>
        <w:t>ÖZET</w:t>
      </w:r>
      <w:r>
        <w:rPr>
          <w:rStyle w:val="eop"/>
          <w:rFonts w:ascii="Arial" w:hAnsi="Arial" w:cs="Arial"/>
        </w:rPr>
        <w:t> </w:t>
      </w:r>
    </w:p>
    <w:p w:rsidR="00ED60B0" w:rsidRDefault="00ED60B0" w:rsidP="00ED60B0">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rPr>
        <w:t>Geştalt yaklaşımına göre terapinin özü iki insan arasındaki temastır ya da başka bir deyişle terapi iki ‘’gerçek’’ insan arasındaki ilişkidir. Bu ilişkinin kurulabilmesi, güvenilir bir ortamın yaratılabilmesi ve Geştalt terapi yaklaşımının hedefi olan büyüme ve değişmenin sağlanabilmesi için terapistin sahip olması gereken özellikleri ve üstlenmesi gereken sorumlulukları vardır. Katılımcı, yönlendirici, yaratıcı, gözlemci, katalizör ve eğitici olarak Geştalt terapistinin en önemli özellikleridir. Geştalt terapi yaklaşımında danışanın a)farkındalığının yükseltilmesi, b)tamamlanmamış işlerinin tamamlanması,c)kördüğümlerinin çözülmesi,d)temas biçimlerinin geliştirilmesi ve değiştirilmesi,e)bütünleşmenin sağlanması,f)kendini destekleme sistemlerinin geliştirilmesive sorumluluğun üstlenilmesi, ve bütün bunlara bağlı olarak da tüm potansiyellerini kullanabilir hale gelmesi amaçlanmaktadır.Belirtilen bu amaçlara ulaşmada danışana yardımcı olmak terapistin sorumluluğudur. Sahip olması gereken özellikleri geliştirmek ve sorumluluklarını yerine getirebilmek için terapistin çok kapsamlı ve uzun süreli bir eğitimden geçmesi zorunludur. Geştalt terapisti olabilmek için öncelikle psikolog, psikolojik danışman,</w:t>
      </w:r>
      <w:r>
        <w:rPr>
          <w:rStyle w:val="apple-converted-space"/>
          <w:rFonts w:ascii="Arial" w:hAnsi="Arial" w:cs="Arial"/>
        </w:rPr>
        <w:t> </w:t>
      </w:r>
      <w:r>
        <w:rPr>
          <w:rStyle w:val="normaltextrun"/>
          <w:rFonts w:ascii="Arial" w:hAnsi="Arial" w:cs="Arial"/>
        </w:rPr>
        <w:t>psikiyatrist ya da sosyal hizmet uzmanı ünvanlarından birini almış olmak gerekir. Bu ünvanlara ek olarak terapistin bir yandan tanı sistemleri, kişilik kuramları, psikopatoloji, diğer terapi yaklaşımları ve uygulamalrı gibi klinik bilgi düzeyi, bir yandan da Gestalt terapi yaklaşımıyla ilgili kuramsal ve teknik bilgi düzeyi çok yüksek olmalıdır.Geştalt terapisti olmak için sadece bilgi sahibi olmak yeterli değildir, terapiden geçmek ve süpervizyon almak da zorunludur.</w:t>
      </w:r>
      <w:r>
        <w:rPr>
          <w:rStyle w:val="eop"/>
          <w:rFonts w:ascii="Arial" w:hAnsi="Arial" w:cs="Arial"/>
        </w:rPr>
        <w:t> </w:t>
      </w:r>
    </w:p>
    <w:p w:rsidR="00ED60B0" w:rsidRDefault="00ED60B0" w:rsidP="00ED60B0">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b/>
          <w:bCs/>
        </w:rPr>
        <w:t>Anahtar Sözcükler:</w:t>
      </w:r>
      <w:r>
        <w:rPr>
          <w:rStyle w:val="apple-converted-space"/>
          <w:rFonts w:ascii="Arial" w:hAnsi="Arial" w:cs="Arial"/>
          <w:b/>
          <w:bCs/>
        </w:rPr>
        <w:t> </w:t>
      </w:r>
      <w:r>
        <w:rPr>
          <w:rStyle w:val="normaltextrun"/>
          <w:rFonts w:ascii="Arial" w:hAnsi="Arial" w:cs="Arial"/>
        </w:rPr>
        <w:t>Geştalt terapisti,</w:t>
      </w:r>
      <w:r>
        <w:rPr>
          <w:rStyle w:val="apple-converted-space"/>
          <w:rFonts w:ascii="Arial" w:hAnsi="Arial" w:cs="Arial"/>
          <w:b/>
          <w:bCs/>
        </w:rPr>
        <w:t> </w:t>
      </w:r>
      <w:r>
        <w:rPr>
          <w:rStyle w:val="normaltextrun"/>
          <w:rFonts w:ascii="Arial" w:hAnsi="Arial" w:cs="Arial"/>
        </w:rPr>
        <w:t>terapistin özellikleri, terapistin sorumlulukları,terapistin eğitimi.</w:t>
      </w:r>
      <w:r>
        <w:rPr>
          <w:rStyle w:val="eop"/>
          <w:rFonts w:ascii="Arial" w:hAnsi="Arial" w:cs="Arial"/>
        </w:rPr>
        <w:t> </w:t>
      </w:r>
    </w:p>
    <w:p w:rsidR="00ED60B0" w:rsidRDefault="00ED60B0" w:rsidP="00ED60B0">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b/>
          <w:bCs/>
        </w:rPr>
        <w:t>ABSTRACT</w:t>
      </w:r>
      <w:r>
        <w:rPr>
          <w:rStyle w:val="eop"/>
          <w:rFonts w:ascii="Arial" w:hAnsi="Arial" w:cs="Arial"/>
        </w:rPr>
        <w:t> </w:t>
      </w:r>
    </w:p>
    <w:p w:rsidR="00ED60B0" w:rsidRDefault="00ED60B0" w:rsidP="00ED60B0">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rPr>
        <w:t>According to Gestalt approach human contact is the core of therapy, or in oteher words therapy is the contact between two real human begins. In order to be able to build a real relationship, to create a secure environment and to help the client to</w:t>
      </w:r>
      <w:r>
        <w:rPr>
          <w:rStyle w:val="apple-converted-space"/>
          <w:rFonts w:ascii="Arial" w:hAnsi="Arial" w:cs="Arial"/>
        </w:rPr>
        <w:t> </w:t>
      </w:r>
      <w:r>
        <w:rPr>
          <w:rStyle w:val="normaltextrun"/>
          <w:rFonts w:ascii="Arial" w:hAnsi="Arial" w:cs="Arial"/>
        </w:rPr>
        <w:t>grow and change, which is the ultimate goal of Gestalt therapy, therapist has to have certain qualities and carry some responsibilities. Actively participating, directing, creating, observing, catalysing and educating are the most important qualities of a Gestalt therapist. The aim of Gestalt therapy approach is to help the client a)to highten the awareness,b) to finish the unfinished business,c) to overcome the impasse, d) to develop and change the contact styles,e) to integrate the seperate parts, f) to develop self-support and self responsibility, and as a result of these to be able to use all his/her potantials to function. The therapist’s responsibility is to help the client to reach all yhese aims. In order to be able to develop all these therapist qualities and to carry all these responsibilities, the therapist has to have a very long and intensive training. For becoming a Gestalt therapist, it is obligatory</w:t>
      </w:r>
      <w:r>
        <w:rPr>
          <w:rStyle w:val="apple-converted-space"/>
          <w:rFonts w:ascii="Arial" w:hAnsi="Arial" w:cs="Arial"/>
        </w:rPr>
        <w:t> </w:t>
      </w:r>
      <w:r>
        <w:rPr>
          <w:rStyle w:val="normaltextrun"/>
          <w:rFonts w:ascii="Arial" w:hAnsi="Arial" w:cs="Arial"/>
        </w:rPr>
        <w:t>to have a </w:t>
      </w:r>
      <w:r>
        <w:rPr>
          <w:rStyle w:val="eop"/>
          <w:rFonts w:ascii="Arial" w:hAnsi="Arial" w:cs="Arial"/>
        </w:rPr>
        <w:t> </w:t>
      </w:r>
    </w:p>
    <w:p w:rsidR="00ED60B0" w:rsidRDefault="00ED60B0" w:rsidP="00ED60B0">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rsidR="00ED60B0" w:rsidRDefault="00ED60B0" w:rsidP="00ED60B0">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rsidR="00ED60B0" w:rsidRDefault="00ED60B0" w:rsidP="00ED60B0">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rPr>
        <w:t>degree on psychology, psychological counseling, psychiatry or social work first. In addition to that, the therapist has to have both a high level of knowledge on diagnostic classifications, personality</w:t>
      </w:r>
      <w:r>
        <w:rPr>
          <w:rStyle w:val="apple-converted-space"/>
          <w:rFonts w:ascii="Arial" w:hAnsi="Arial" w:cs="Arial"/>
        </w:rPr>
        <w:t> </w:t>
      </w:r>
      <w:r>
        <w:rPr>
          <w:rStyle w:val="normaltextrun"/>
          <w:rFonts w:ascii="Arial" w:hAnsi="Arial" w:cs="Arial"/>
        </w:rPr>
        <w:t>theories, psychopathology, other therapy approaches and applications and also on Gestalt theory and techniques. In order to be a Gestalt therapist it is not enough to have a high level of knowledge, to have individual therapy and supervision is also obligatory</w:t>
      </w:r>
      <w:r>
        <w:rPr>
          <w:rStyle w:val="eop"/>
          <w:rFonts w:ascii="Arial" w:hAnsi="Arial" w:cs="Arial"/>
        </w:rPr>
        <w:t> </w:t>
      </w:r>
    </w:p>
    <w:p w:rsidR="00ED60B0" w:rsidRDefault="00ED60B0" w:rsidP="00ED60B0">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b/>
          <w:bCs/>
        </w:rPr>
        <w:t>Key Words:</w:t>
      </w:r>
      <w:r>
        <w:rPr>
          <w:rStyle w:val="apple-converted-space"/>
          <w:rFonts w:ascii="Arial" w:hAnsi="Arial" w:cs="Arial"/>
          <w:b/>
          <w:bCs/>
        </w:rPr>
        <w:t> </w:t>
      </w:r>
      <w:r>
        <w:rPr>
          <w:rStyle w:val="normaltextrun"/>
          <w:rFonts w:ascii="Arial" w:hAnsi="Arial" w:cs="Arial"/>
        </w:rPr>
        <w:t>Gestalt</w:t>
      </w:r>
      <w:r>
        <w:rPr>
          <w:rStyle w:val="apple-converted-space"/>
          <w:rFonts w:ascii="Arial" w:hAnsi="Arial" w:cs="Arial"/>
          <w:b/>
          <w:bCs/>
        </w:rPr>
        <w:t> </w:t>
      </w:r>
      <w:r>
        <w:rPr>
          <w:rStyle w:val="normaltextrun"/>
          <w:rFonts w:ascii="Arial" w:hAnsi="Arial" w:cs="Arial"/>
        </w:rPr>
        <w:t>therapist, charecteristics of the therapist, responsibilities of the therapist, training of the therapist.</w:t>
      </w:r>
      <w:r>
        <w:rPr>
          <w:rStyle w:val="eop"/>
          <w:rFonts w:ascii="Arial" w:hAnsi="Arial" w:cs="Arial"/>
        </w:rPr>
        <w:t> </w:t>
      </w:r>
    </w:p>
    <w:p w:rsidR="00ED60B0" w:rsidRDefault="00ED60B0" w:rsidP="00ED60B0">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lastRenderedPageBreak/>
        <w:t> </w:t>
      </w:r>
    </w:p>
    <w:p w:rsidR="00527554" w:rsidRDefault="00527554">
      <w:bookmarkStart w:id="0" w:name="_GoBack"/>
      <w:bookmarkEnd w:id="0"/>
    </w:p>
    <w:sectPr w:rsidR="005275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B0"/>
    <w:rsid w:val="00527554"/>
    <w:rsid w:val="00ED60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591B0-CA96-4C0A-8185-1CF3FF37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60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DefaultParagraphFont"/>
    <w:rsid w:val="00ED60B0"/>
  </w:style>
  <w:style w:type="character" w:customStyle="1" w:styleId="eop">
    <w:name w:val="eop"/>
    <w:basedOn w:val="DefaultParagraphFont"/>
    <w:rsid w:val="00ED60B0"/>
  </w:style>
  <w:style w:type="character" w:customStyle="1" w:styleId="apple-converted-space">
    <w:name w:val="apple-converted-space"/>
    <w:basedOn w:val="DefaultParagraphFont"/>
    <w:rsid w:val="00ED6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393358">
      <w:bodyDiv w:val="1"/>
      <w:marLeft w:val="0"/>
      <w:marRight w:val="0"/>
      <w:marTop w:val="0"/>
      <w:marBottom w:val="0"/>
      <w:divBdr>
        <w:top w:val="none" w:sz="0" w:space="0" w:color="auto"/>
        <w:left w:val="none" w:sz="0" w:space="0" w:color="auto"/>
        <w:bottom w:val="none" w:sz="0" w:space="0" w:color="auto"/>
        <w:right w:val="none" w:sz="0" w:space="0" w:color="auto"/>
      </w:divBdr>
      <w:divsChild>
        <w:div w:id="1889759272">
          <w:marLeft w:val="0"/>
          <w:marRight w:val="0"/>
          <w:marTop w:val="0"/>
          <w:marBottom w:val="0"/>
          <w:divBdr>
            <w:top w:val="none" w:sz="0" w:space="0" w:color="auto"/>
            <w:left w:val="none" w:sz="0" w:space="0" w:color="auto"/>
            <w:bottom w:val="none" w:sz="0" w:space="0" w:color="auto"/>
            <w:right w:val="none" w:sz="0" w:space="0" w:color="auto"/>
          </w:divBdr>
        </w:div>
        <w:div w:id="1268731549">
          <w:marLeft w:val="0"/>
          <w:marRight w:val="0"/>
          <w:marTop w:val="0"/>
          <w:marBottom w:val="0"/>
          <w:divBdr>
            <w:top w:val="none" w:sz="0" w:space="0" w:color="auto"/>
            <w:left w:val="none" w:sz="0" w:space="0" w:color="auto"/>
            <w:bottom w:val="none" w:sz="0" w:space="0" w:color="auto"/>
            <w:right w:val="none" w:sz="0" w:space="0" w:color="auto"/>
          </w:divBdr>
        </w:div>
        <w:div w:id="2122649166">
          <w:marLeft w:val="0"/>
          <w:marRight w:val="0"/>
          <w:marTop w:val="0"/>
          <w:marBottom w:val="0"/>
          <w:divBdr>
            <w:top w:val="none" w:sz="0" w:space="0" w:color="auto"/>
            <w:left w:val="none" w:sz="0" w:space="0" w:color="auto"/>
            <w:bottom w:val="none" w:sz="0" w:space="0" w:color="auto"/>
            <w:right w:val="none" w:sz="0" w:space="0" w:color="auto"/>
          </w:divBdr>
        </w:div>
        <w:div w:id="1113864332">
          <w:marLeft w:val="0"/>
          <w:marRight w:val="0"/>
          <w:marTop w:val="0"/>
          <w:marBottom w:val="0"/>
          <w:divBdr>
            <w:top w:val="none" w:sz="0" w:space="0" w:color="auto"/>
            <w:left w:val="none" w:sz="0" w:space="0" w:color="auto"/>
            <w:bottom w:val="none" w:sz="0" w:space="0" w:color="auto"/>
            <w:right w:val="none" w:sz="0" w:space="0" w:color="auto"/>
          </w:divBdr>
        </w:div>
        <w:div w:id="2084258583">
          <w:marLeft w:val="0"/>
          <w:marRight w:val="0"/>
          <w:marTop w:val="0"/>
          <w:marBottom w:val="0"/>
          <w:divBdr>
            <w:top w:val="none" w:sz="0" w:space="0" w:color="auto"/>
            <w:left w:val="none" w:sz="0" w:space="0" w:color="auto"/>
            <w:bottom w:val="none" w:sz="0" w:space="0" w:color="auto"/>
            <w:right w:val="none" w:sz="0" w:space="0" w:color="auto"/>
          </w:divBdr>
        </w:div>
        <w:div w:id="1380395854">
          <w:marLeft w:val="0"/>
          <w:marRight w:val="0"/>
          <w:marTop w:val="0"/>
          <w:marBottom w:val="0"/>
          <w:divBdr>
            <w:top w:val="none" w:sz="0" w:space="0" w:color="auto"/>
            <w:left w:val="none" w:sz="0" w:space="0" w:color="auto"/>
            <w:bottom w:val="none" w:sz="0" w:space="0" w:color="auto"/>
            <w:right w:val="none" w:sz="0" w:space="0" w:color="auto"/>
          </w:divBdr>
        </w:div>
        <w:div w:id="1403025129">
          <w:marLeft w:val="0"/>
          <w:marRight w:val="0"/>
          <w:marTop w:val="0"/>
          <w:marBottom w:val="0"/>
          <w:divBdr>
            <w:top w:val="none" w:sz="0" w:space="0" w:color="auto"/>
            <w:left w:val="none" w:sz="0" w:space="0" w:color="auto"/>
            <w:bottom w:val="none" w:sz="0" w:space="0" w:color="auto"/>
            <w:right w:val="none" w:sz="0" w:space="0" w:color="auto"/>
          </w:divBdr>
        </w:div>
        <w:div w:id="1733700799">
          <w:marLeft w:val="0"/>
          <w:marRight w:val="0"/>
          <w:marTop w:val="0"/>
          <w:marBottom w:val="0"/>
          <w:divBdr>
            <w:top w:val="none" w:sz="0" w:space="0" w:color="auto"/>
            <w:left w:val="none" w:sz="0" w:space="0" w:color="auto"/>
            <w:bottom w:val="none" w:sz="0" w:space="0" w:color="auto"/>
            <w:right w:val="none" w:sz="0" w:space="0" w:color="auto"/>
          </w:divBdr>
        </w:div>
        <w:div w:id="559830882">
          <w:marLeft w:val="0"/>
          <w:marRight w:val="0"/>
          <w:marTop w:val="0"/>
          <w:marBottom w:val="0"/>
          <w:divBdr>
            <w:top w:val="none" w:sz="0" w:space="0" w:color="auto"/>
            <w:left w:val="none" w:sz="0" w:space="0" w:color="auto"/>
            <w:bottom w:val="none" w:sz="0" w:space="0" w:color="auto"/>
            <w:right w:val="none" w:sz="0" w:space="0" w:color="auto"/>
          </w:divBdr>
        </w:div>
        <w:div w:id="1965190618">
          <w:marLeft w:val="0"/>
          <w:marRight w:val="0"/>
          <w:marTop w:val="0"/>
          <w:marBottom w:val="0"/>
          <w:divBdr>
            <w:top w:val="none" w:sz="0" w:space="0" w:color="auto"/>
            <w:left w:val="none" w:sz="0" w:space="0" w:color="auto"/>
            <w:bottom w:val="none" w:sz="0" w:space="0" w:color="auto"/>
            <w:right w:val="none" w:sz="0" w:space="0" w:color="auto"/>
          </w:divBdr>
        </w:div>
        <w:div w:id="1780489929">
          <w:marLeft w:val="0"/>
          <w:marRight w:val="0"/>
          <w:marTop w:val="0"/>
          <w:marBottom w:val="0"/>
          <w:divBdr>
            <w:top w:val="none" w:sz="0" w:space="0" w:color="auto"/>
            <w:left w:val="none" w:sz="0" w:space="0" w:color="auto"/>
            <w:bottom w:val="none" w:sz="0" w:space="0" w:color="auto"/>
            <w:right w:val="none" w:sz="0" w:space="0" w:color="auto"/>
          </w:divBdr>
        </w:div>
        <w:div w:id="75832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 Ozbek</dc:creator>
  <cp:keywords/>
  <dc:description/>
  <cp:lastModifiedBy>Mali Ozbek</cp:lastModifiedBy>
  <cp:revision>1</cp:revision>
  <dcterms:created xsi:type="dcterms:W3CDTF">2016-08-24T21:59:00Z</dcterms:created>
  <dcterms:modified xsi:type="dcterms:W3CDTF">2016-08-24T22:00:00Z</dcterms:modified>
</cp:coreProperties>
</file>